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83144" w:rsidP="00413A4B">
            <w:pPr>
              <w:jc w:val="center"/>
              <w:rPr>
                <w:sz w:val="28"/>
                <w:szCs w:val="28"/>
              </w:rPr>
            </w:pPr>
            <w:r w:rsidRPr="00D83144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1D78B6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1D78B6">
              <w:rPr>
                <w:sz w:val="28"/>
                <w:szCs w:val="24"/>
              </w:rPr>
              <w:t>29.11.2019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1D78B6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1D78B6">
              <w:rPr>
                <w:sz w:val="28"/>
                <w:szCs w:val="24"/>
              </w:rPr>
              <w:t>48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7864D7">
      <w:pPr>
        <w:rPr>
          <w:sz w:val="28"/>
          <w:szCs w:val="28"/>
        </w:rPr>
      </w:pP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 xml:space="preserve">О бюджете Новокубанского городского поселения Новокубанского района на 2020 год </w:t>
      </w:r>
    </w:p>
    <w:p w:rsidR="007864D7" w:rsidRDefault="007864D7" w:rsidP="007864D7">
      <w:pPr>
        <w:rPr>
          <w:sz w:val="28"/>
          <w:szCs w:val="28"/>
        </w:rPr>
      </w:pPr>
    </w:p>
    <w:p w:rsidR="007864D7" w:rsidRPr="007864D7" w:rsidRDefault="007864D7" w:rsidP="007864D7">
      <w:pPr>
        <w:rPr>
          <w:sz w:val="28"/>
          <w:szCs w:val="28"/>
        </w:rPr>
      </w:pPr>
    </w:p>
    <w:p w:rsidR="007864D7" w:rsidRPr="007864D7" w:rsidRDefault="007864D7" w:rsidP="007864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64D7">
        <w:rPr>
          <w:sz w:val="28"/>
          <w:szCs w:val="28"/>
        </w:rPr>
        <w:t xml:space="preserve">Рассмотрев проект бюджета Новокубанского городского поселения Новокубанского района на 2020 год, подготовленный финансово-экономическим отделом администрации Новокубанского городского поселения Новокубанского района, в соответствии с подпунктом 2 статьи 28 Федерального закона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</w:t>
      </w:r>
      <w:proofErr w:type="spellStart"/>
      <w:proofErr w:type="gramStart"/>
      <w:r w:rsidRPr="007864D7">
        <w:rPr>
          <w:sz w:val="28"/>
          <w:szCs w:val="28"/>
        </w:rPr>
        <w:t>р</w:t>
      </w:r>
      <w:proofErr w:type="spellEnd"/>
      <w:proofErr w:type="gramEnd"/>
      <w:r w:rsidRPr="007864D7">
        <w:rPr>
          <w:sz w:val="28"/>
          <w:szCs w:val="28"/>
        </w:rPr>
        <w:t xml:space="preserve"> е </w:t>
      </w:r>
      <w:proofErr w:type="spellStart"/>
      <w:r w:rsidRPr="007864D7">
        <w:rPr>
          <w:sz w:val="28"/>
          <w:szCs w:val="28"/>
        </w:rPr>
        <w:t>ш</w:t>
      </w:r>
      <w:proofErr w:type="spellEnd"/>
      <w:r w:rsidRPr="007864D7">
        <w:rPr>
          <w:sz w:val="28"/>
          <w:szCs w:val="28"/>
        </w:rPr>
        <w:t xml:space="preserve"> и л: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B569A">
        <w:rPr>
          <w:rFonts w:ascii="Times New Roman" w:hAnsi="Times New Roman" w:cs="Times New Roman"/>
          <w:sz w:val="28"/>
          <w:szCs w:val="28"/>
        </w:rPr>
        <w:t>229 435,9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тыс.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 xml:space="preserve">222 952,9  </w:t>
      </w:r>
      <w:r w:rsidRPr="00A66E05">
        <w:rPr>
          <w:rFonts w:ascii="Times New Roman" w:hAnsi="Times New Roman" w:cs="Times New Roman"/>
          <w:sz w:val="28"/>
          <w:szCs w:val="28"/>
        </w:rPr>
        <w:t>тыс.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760C0">
        <w:rPr>
          <w:rFonts w:ascii="Times New Roman" w:hAnsi="Times New Roman" w:cs="Times New Roman"/>
          <w:sz w:val="28"/>
          <w:szCs w:val="28"/>
        </w:rPr>
        <w:t>0 000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 xml:space="preserve">тыс.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</w:t>
      </w:r>
      <w:r w:rsidRPr="00F16916">
        <w:rPr>
          <w:rFonts w:ascii="Times New Roman" w:hAnsi="Times New Roman" w:cs="Times New Roman"/>
          <w:sz w:val="28"/>
          <w:szCs w:val="28"/>
        </w:rPr>
        <w:t>цит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56AF">
        <w:rPr>
          <w:rFonts w:ascii="Times New Roman" w:hAnsi="Times New Roman" w:cs="Times New Roman"/>
          <w:sz w:val="28"/>
          <w:szCs w:val="28"/>
        </w:rPr>
        <w:t>6</w:t>
      </w:r>
      <w:r w:rsidRPr="006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6C7D48">
        <w:rPr>
          <w:rFonts w:ascii="Times New Roman" w:hAnsi="Times New Roman" w:cs="Times New Roman"/>
          <w:sz w:val="28"/>
          <w:szCs w:val="28"/>
        </w:rPr>
        <w:t>3</w:t>
      </w:r>
      <w:r w:rsidRPr="00D8338C">
        <w:rPr>
          <w:rFonts w:ascii="Times New Roman" w:hAnsi="Times New Roman" w:cs="Times New Roman"/>
          <w:color w:val="000000"/>
          <w:sz w:val="28"/>
          <w:szCs w:val="28"/>
        </w:rPr>
        <w:t>,0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тыс. рублей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16916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6" w:history="1">
        <w:r w:rsidRPr="00F1691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16916">
        <w:rPr>
          <w:rFonts w:ascii="Times New Roman" w:hAnsi="Times New Roman" w:cs="Times New Roman"/>
          <w:sz w:val="28"/>
          <w:szCs w:val="28"/>
        </w:rPr>
        <w:t xml:space="preserve">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и закрепляемые за ними виды (подвиды) доходов </w:t>
      </w:r>
      <w:r w:rsidRPr="00F1691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согласно приложению 1 к </w:t>
      </w:r>
      <w:r w:rsidRPr="007B63E8">
        <w:rPr>
          <w:rFonts w:ascii="Times New Roman" w:hAnsi="Times New Roman" w:cs="Times New Roman"/>
          <w:sz w:val="28"/>
          <w:szCs w:val="28"/>
        </w:rPr>
        <w:t>настоящему решению.</w:t>
      </w:r>
    </w:p>
    <w:p w:rsidR="007864D7" w:rsidRDefault="007864D7" w:rsidP="007864D7">
      <w:pPr>
        <w:tabs>
          <w:tab w:val="left" w:pos="3945"/>
        </w:tabs>
        <w:jc w:val="both"/>
        <w:rPr>
          <w:sz w:val="28"/>
          <w:szCs w:val="28"/>
        </w:rPr>
      </w:pPr>
      <w:r w:rsidRPr="007864D7">
        <w:rPr>
          <w:sz w:val="28"/>
          <w:szCs w:val="28"/>
        </w:rPr>
        <w:t xml:space="preserve">          3. Утвердить объем поступлений доходов в бюджет Новокубанского городского поселения Новокубанского района по кодам видов (подвидов) доходов на 2020 год в суммах согласно </w:t>
      </w:r>
      <w:hyperlink r:id="rId7" w:history="1">
        <w:r w:rsidRPr="007864D7">
          <w:rPr>
            <w:sz w:val="28"/>
            <w:szCs w:val="28"/>
          </w:rPr>
          <w:t xml:space="preserve">приложению </w:t>
        </w:r>
      </w:hyperlink>
      <w:r w:rsidRPr="007864D7">
        <w:rPr>
          <w:sz w:val="28"/>
          <w:szCs w:val="28"/>
        </w:rPr>
        <w:t>№ 2 к настоящему решению.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hyperlink r:id="rId8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3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Установить в соответствии с пунктом 2 статьи 184.1 Бюджетного кодекса Российской Федерации нормативы распределения доходов в бюджет Новокубанского городского поселения Новокубанского района на 2020 год согласно приложению № 4 к настоящему решению.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16916">
        <w:rPr>
          <w:rFonts w:ascii="Times New Roman" w:hAnsi="Times New Roman" w:cs="Times New Roman"/>
          <w:sz w:val="28"/>
          <w:szCs w:val="28"/>
        </w:rPr>
        <w:t>. Установить, что добровольные взносы и пожертвования, поступившие в бюджет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 направляются в установленном порядке на увеличение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соответственно целям их предоставления.</w:t>
      </w:r>
    </w:p>
    <w:p w:rsidR="007864D7" w:rsidRDefault="007864D7" w:rsidP="007864D7">
      <w:pPr>
        <w:pStyle w:val="a8"/>
        <w:spacing w:line="24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Установить,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прибыли, остающейся в их распоряжении после уплаты налогов и иных обязательных платежей, в размере 5 процентов.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B63E8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 и подразделам классификации расходов бюджетов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5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1691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ным программам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91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0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6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7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перечень главных</w:t>
      </w:r>
      <w:r>
        <w:rPr>
          <w:rFonts w:ascii="Times New Roman" w:hAnsi="Times New Roman" w:cs="Times New Roman"/>
          <w:sz w:val="28"/>
          <w:szCs w:val="28"/>
        </w:rPr>
        <w:t xml:space="preserve"> распорядителей средств</w:t>
      </w:r>
      <w:r w:rsidRPr="00F1691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6916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F16916">
        <w:rPr>
          <w:rFonts w:ascii="Times New Roman" w:hAnsi="Times New Roman" w:cs="Times New Roman"/>
          <w:sz w:val="28"/>
          <w:szCs w:val="28"/>
        </w:rPr>
        <w:t xml:space="preserve"> направлений деятельности), групп видов расходов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16916">
        <w:rPr>
          <w:rFonts w:ascii="Times New Roman" w:hAnsi="Times New Roman" w:cs="Times New Roman"/>
          <w:sz w:val="28"/>
          <w:szCs w:val="28"/>
        </w:rPr>
        <w:t>) резервный фонд администрации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760C0">
        <w:rPr>
          <w:rFonts w:ascii="Times New Roman" w:hAnsi="Times New Roman" w:cs="Times New Roman"/>
          <w:sz w:val="28"/>
          <w:szCs w:val="28"/>
        </w:rPr>
        <w:t>00,0</w:t>
      </w:r>
      <w:r w:rsidRPr="006E5E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тыс.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3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63E8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Утвердить источники внутреннего финансирования дефицита бюджета</w:t>
      </w:r>
      <w:r w:rsidRPr="004307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перечень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F1691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8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169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в случаях, предусмотренных ведомственной </w:t>
      </w:r>
      <w:hyperlink r:id="rId13" w:history="1">
        <w:r w:rsidRPr="00F16916">
          <w:rPr>
            <w:rFonts w:ascii="Times New Roman" w:hAnsi="Times New Roman" w:cs="Times New Roman"/>
            <w:sz w:val="28"/>
            <w:szCs w:val="28"/>
          </w:rPr>
          <w:t>структурой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№ 7</w:t>
      </w:r>
      <w:r w:rsidRPr="00F1691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, бюджет</w:t>
      </w:r>
      <w:r>
        <w:rPr>
          <w:rFonts w:ascii="Times New Roman" w:hAnsi="Times New Roman" w:cs="Times New Roman"/>
          <w:sz w:val="28"/>
          <w:szCs w:val="28"/>
        </w:rPr>
        <w:t>у муниципального образования Новокубанский район</w:t>
      </w:r>
      <w:r w:rsidRPr="00F16916">
        <w:rPr>
          <w:rFonts w:ascii="Times New Roman" w:hAnsi="Times New Roman" w:cs="Times New Roman"/>
          <w:sz w:val="28"/>
          <w:szCs w:val="28"/>
        </w:rPr>
        <w:t xml:space="preserve"> предоставляются иные межбюджетные трансферты в порядке, установленном нормативным правовым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6916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F16916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– главного распорядителя средств бюджета</w:t>
      </w:r>
      <w:r w:rsidRPr="00D73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бюджету муниципального образования Новокубанский район из бюджета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устанавливается нормативными правовыми актами Новокубанского городского поселения Новокубанского района.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F169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ным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4" w:history="1">
        <w:r w:rsidRPr="00F16916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бюджет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, возвращаются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ным бюджетным (автономным) учреждениям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при наличии потребности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в направлении их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решением главного распорядителя средств бюджета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изменений в 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Остатки средств бюджета</w:t>
      </w:r>
      <w:r w:rsidRPr="00DF19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района, сложившиеся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начало текущего ф</w:t>
      </w:r>
      <w:r>
        <w:rPr>
          <w:rFonts w:ascii="Times New Roman" w:hAnsi="Times New Roman" w:cs="Times New Roman"/>
          <w:sz w:val="28"/>
          <w:szCs w:val="28"/>
        </w:rPr>
        <w:t xml:space="preserve">инансового года направляются 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ных контрактов оплате в отчетном финансовом году, в объеме, не превышающем суммы остатка неиспользованных бюджетных ассигнований на указанные цели, в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ных контрактов в установленном законодательством порядке в отчетном финансовом году.</w:t>
      </w:r>
      <w:proofErr w:type="gramEnd"/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в сумме  16 547,7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1836A1">
        <w:rPr>
          <w:rFonts w:ascii="Times New Roman" w:hAnsi="Times New Roman" w:cs="Times New Roman"/>
          <w:sz w:val="28"/>
          <w:szCs w:val="28"/>
        </w:rPr>
        <w:t>.</w:t>
      </w:r>
      <w:r w:rsidRPr="00F16916">
        <w:rPr>
          <w:rFonts w:ascii="Times New Roman" w:hAnsi="Times New Roman" w:cs="Times New Roman"/>
          <w:sz w:val="28"/>
          <w:szCs w:val="28"/>
        </w:rPr>
        <w:t xml:space="preserve"> Установить, что предоставление субсидий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>ным учреждениям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Pr="00F16916" w:rsidRDefault="007864D7" w:rsidP="007864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работ, услуг осуществляется в случаях, предусмотренных </w:t>
      </w:r>
      <w:hyperlink w:anchor="Par170" w:history="1">
        <w:r w:rsidRPr="00F068BC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F068BC">
        <w:rPr>
          <w:rFonts w:ascii="Times New Roman" w:hAnsi="Times New Roman" w:cs="Times New Roman"/>
          <w:sz w:val="28"/>
          <w:szCs w:val="28"/>
        </w:rPr>
        <w:t>,</w:t>
      </w:r>
      <w:r w:rsidRPr="00F16916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"/>
      <w:bookmarkEnd w:id="0"/>
      <w:r>
        <w:rPr>
          <w:rFonts w:ascii="Times New Roman" w:hAnsi="Times New Roman" w:cs="Times New Roman"/>
          <w:sz w:val="28"/>
          <w:szCs w:val="28"/>
        </w:rPr>
        <w:t>19</w:t>
      </w:r>
      <w:r w:rsidRPr="00F068B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Pr="00F16916">
        <w:rPr>
          <w:rFonts w:ascii="Times New Roman" w:hAnsi="Times New Roman" w:cs="Times New Roman"/>
          <w:sz w:val="28"/>
          <w:szCs w:val="28"/>
        </w:rPr>
        <w:t>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оказания государственной поддержки субъектам малого и среднего предпринимательства;</w:t>
      </w:r>
    </w:p>
    <w:p w:rsidR="007864D7" w:rsidRPr="004760C0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60C0">
        <w:rPr>
          <w:rFonts w:ascii="Times New Roman" w:hAnsi="Times New Roman" w:cs="Times New Roman"/>
          <w:sz w:val="28"/>
          <w:szCs w:val="28"/>
        </w:rPr>
        <w:t>)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16916">
        <w:rPr>
          <w:rFonts w:ascii="Times New Roman" w:hAnsi="Times New Roman" w:cs="Times New Roman"/>
          <w:sz w:val="28"/>
          <w:szCs w:val="28"/>
        </w:rPr>
        <w:t>) оказания мер социальной поддержки отдельным категориям граждан;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068BC">
        <w:rPr>
          <w:rFonts w:ascii="Times New Roman" w:hAnsi="Times New Roman" w:cs="Times New Roman"/>
          <w:sz w:val="28"/>
          <w:szCs w:val="28"/>
        </w:rPr>
        <w:t>.</w:t>
      </w:r>
      <w:r w:rsidRPr="008E15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ными учреждениями, в соответствии с </w:t>
      </w:r>
      <w:hyperlink r:id="rId15" w:history="1">
        <w:r w:rsidRPr="00F16916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16" w:history="1">
        <w:r w:rsidRPr="00F068BC">
          <w:rPr>
            <w:rFonts w:ascii="Times New Roman" w:hAnsi="Times New Roman" w:cs="Times New Roman"/>
            <w:sz w:val="28"/>
            <w:szCs w:val="28"/>
          </w:rPr>
          <w:t>приложени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Pr="00F068BC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F068BC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 xml:space="preserve">. Порядок определения объема и предоставления указанных субсидий устанавливается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Новокубанского городского поселения Новокубанского района.</w:t>
      </w:r>
    </w:p>
    <w:p w:rsidR="007864D7" w:rsidRPr="006E521A" w:rsidRDefault="007864D7" w:rsidP="007864D7">
      <w:pPr>
        <w:pStyle w:val="a8"/>
        <w:spacing w:line="240" w:lineRule="atLeast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6E521A"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муниципальные должности,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 муниципальной службы и размеры месячных окладов муниципальных служащих  в соответствии с присвоенными им классными чинами муниципальной службы с 1 января 2020 года на 3,8 процентов.</w:t>
      </w:r>
      <w:proofErr w:type="gramEnd"/>
    </w:p>
    <w:p w:rsidR="007864D7" w:rsidRPr="006E521A" w:rsidRDefault="007864D7" w:rsidP="007864D7">
      <w:pPr>
        <w:pStyle w:val="a8"/>
        <w:spacing w:line="240" w:lineRule="atLeast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E521A">
        <w:rPr>
          <w:rFonts w:ascii="Times New Roman" w:hAnsi="Times New Roman" w:cs="Times New Roman"/>
          <w:sz w:val="28"/>
          <w:szCs w:val="28"/>
        </w:rPr>
        <w:t>22. Увеличить заработную плату (должностные оклады) работников муниципальных учреждений с 1 января 2020 года на 3,8 процента.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68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68BC">
        <w:rPr>
          <w:rFonts w:ascii="Times New Roman" w:hAnsi="Times New Roman" w:cs="Times New Roman"/>
          <w:sz w:val="28"/>
          <w:szCs w:val="28"/>
        </w:rPr>
        <w:t>.</w:t>
      </w:r>
      <w:r w:rsidRPr="00340B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не вправе принимать решения, приводящие к увеличению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  <w:r w:rsidRPr="00F16916">
        <w:rPr>
          <w:rFonts w:ascii="Times New Roman" w:hAnsi="Times New Roman" w:cs="Times New Roman"/>
          <w:sz w:val="28"/>
          <w:szCs w:val="28"/>
        </w:rPr>
        <w:t xml:space="preserve"> штатной численности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служащих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органах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391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06"/>
      <w:bookmarkStart w:id="2" w:name="Par265"/>
      <w:bookmarkStart w:id="3" w:name="Par267"/>
      <w:bookmarkEnd w:id="1"/>
      <w:bookmarkEnd w:id="2"/>
      <w:bookmarkEnd w:id="3"/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7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9</w:t>
      </w:r>
      <w:r w:rsidRPr="00724A71">
        <w:rPr>
          <w:rFonts w:ascii="Times New Roman" w:hAnsi="Times New Roman" w:cs="Times New Roman"/>
          <w:sz w:val="28"/>
          <w:szCs w:val="28"/>
        </w:rPr>
        <w:t xml:space="preserve"> к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18" w:history="1">
        <w:r w:rsidRPr="00F16916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ных гарантий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24A71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10</w:t>
      </w:r>
      <w:r w:rsidRPr="00724A71"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Pr="00B30D4C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F16916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ного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70 000 </w:t>
      </w:r>
      <w:r w:rsidRPr="00B30D4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64D7" w:rsidRPr="00B30D4C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F16916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 xml:space="preserve">становить в составе расходов обслуживание муниципального долга Новокубанского городского поселения Новокубанского района на 2020 год в сумме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E514D8">
        <w:rPr>
          <w:rFonts w:ascii="Times New Roman" w:hAnsi="Times New Roman" w:cs="Times New Roman"/>
          <w:sz w:val="28"/>
          <w:szCs w:val="28"/>
        </w:rPr>
        <w:t>902</w:t>
      </w:r>
      <w:r w:rsidRPr="0090619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30D4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F16916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подлежат приведению 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 xml:space="preserve">в соответствие с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</w:t>
      </w:r>
      <w:proofErr w:type="gramEnd"/>
      <w:r w:rsidRPr="00F1691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F16916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F16916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</w:t>
      </w:r>
      <w:r w:rsidRPr="00F16916">
        <w:rPr>
          <w:rFonts w:ascii="Times New Roman" w:hAnsi="Times New Roman" w:cs="Times New Roman"/>
          <w:sz w:val="28"/>
          <w:szCs w:val="28"/>
        </w:rPr>
        <w:t>.</w:t>
      </w:r>
    </w:p>
    <w:p w:rsidR="007864D7" w:rsidRDefault="007864D7" w:rsidP="007864D7">
      <w:pPr>
        <w:spacing w:line="240" w:lineRule="atLeast"/>
        <w:ind w:firstLine="708"/>
        <w:jc w:val="both"/>
        <w:rPr>
          <w:b/>
          <w:sz w:val="28"/>
          <w:szCs w:val="28"/>
        </w:rPr>
      </w:pP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DB10FB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DB10F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4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4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D78B6"/>
    <w:rsid w:val="001E1CD4"/>
    <w:rsid w:val="00211892"/>
    <w:rsid w:val="00214838"/>
    <w:rsid w:val="0021632D"/>
    <w:rsid w:val="00230F9C"/>
    <w:rsid w:val="00261923"/>
    <w:rsid w:val="00262DEA"/>
    <w:rsid w:val="0026398E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12C38"/>
    <w:rsid w:val="00340AE5"/>
    <w:rsid w:val="003469E8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30EB9"/>
    <w:rsid w:val="00550218"/>
    <w:rsid w:val="00555416"/>
    <w:rsid w:val="0055639E"/>
    <w:rsid w:val="005A05AF"/>
    <w:rsid w:val="00611708"/>
    <w:rsid w:val="006223AE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C6A8E"/>
    <w:rsid w:val="006D30F1"/>
    <w:rsid w:val="006D7E37"/>
    <w:rsid w:val="006E521A"/>
    <w:rsid w:val="006F5CDB"/>
    <w:rsid w:val="00713EB1"/>
    <w:rsid w:val="00715F56"/>
    <w:rsid w:val="0071669C"/>
    <w:rsid w:val="00716EAF"/>
    <w:rsid w:val="00723845"/>
    <w:rsid w:val="00761E8D"/>
    <w:rsid w:val="007672EE"/>
    <w:rsid w:val="00781FBC"/>
    <w:rsid w:val="007864D7"/>
    <w:rsid w:val="00794A6C"/>
    <w:rsid w:val="007A1C9B"/>
    <w:rsid w:val="007A526E"/>
    <w:rsid w:val="007C378C"/>
    <w:rsid w:val="007E3B7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839D7"/>
    <w:rsid w:val="00B940AE"/>
    <w:rsid w:val="00B956D6"/>
    <w:rsid w:val="00BD0911"/>
    <w:rsid w:val="00BE7C97"/>
    <w:rsid w:val="00C018F2"/>
    <w:rsid w:val="00C44D93"/>
    <w:rsid w:val="00C710AF"/>
    <w:rsid w:val="00C720F8"/>
    <w:rsid w:val="00C873C6"/>
    <w:rsid w:val="00C95685"/>
    <w:rsid w:val="00CA33B1"/>
    <w:rsid w:val="00CB36AB"/>
    <w:rsid w:val="00CC40D2"/>
    <w:rsid w:val="00CC5343"/>
    <w:rsid w:val="00CF71EA"/>
    <w:rsid w:val="00D12F27"/>
    <w:rsid w:val="00D21DB6"/>
    <w:rsid w:val="00D77182"/>
    <w:rsid w:val="00D80EF5"/>
    <w:rsid w:val="00D83144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AE9lDpD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yperlink" Target="consultantplus://offline/ref=959A9ECFC9EB69AD12EFA42F1846B85F74F234856A9D90FD9ABBB92B063DA5B1BF180CC0E84F0520EEC0E4lDp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959A9ECFC9EB69AD12EFA42F1846B85F74F234856A9D90FD9ABBB92B063DA5B1BF180CC0E84F0629EAC0E5lDp4F" TargetMode="External"/><Relationship Id="rId17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621EECBE8lDp5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11" Type="http://schemas.openxmlformats.org/officeDocument/2006/relationships/hyperlink" Target="consultantplus://offline/ref=959A9ECFC9EB69AD12EFA42F1846B85F74F234856A9D90FD9ABBB92B063DA5B1BF180CC0E84F0621EECBE8lDp5F" TargetMode="External"/><Relationship Id="rId5" Type="http://schemas.openxmlformats.org/officeDocument/2006/relationships/image" Target="media/image1.emf"/><Relationship Id="rId15" Type="http://schemas.openxmlformats.org/officeDocument/2006/relationships/hyperlink" Target="consultantplus://offline/ref=959A9ECFC9EB69AD12EFBA220E2AE75572FF6A896E989DAAC3E4E2765134AFE6F8575580AD46l0pFF" TargetMode="External"/><Relationship Id="rId10" Type="http://schemas.openxmlformats.org/officeDocument/2006/relationships/hyperlink" Target="consultantplus://offline/ref=959A9ECFC9EB69AD12EFA42F1846B85F74F234856A9D90FD9ABBB92B063DA5B1BF180CC0E84F0620E8CBE1lDp9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EE1lDpDF" TargetMode="External"/><Relationship Id="rId14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106</cp:revision>
  <cp:lastPrinted>2019-06-27T11:48:00Z</cp:lastPrinted>
  <dcterms:created xsi:type="dcterms:W3CDTF">2019-01-09T13:42:00Z</dcterms:created>
  <dcterms:modified xsi:type="dcterms:W3CDTF">2019-12-18T14:11:00Z</dcterms:modified>
</cp:coreProperties>
</file>